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  <w:bookmarkStart w:id="0" w:name="_gjdgxs" w:colFirst="0" w:colLast="0"/>
      <w:bookmarkEnd w:id="0"/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>
        <w:rPr>
          <w:rFonts w:ascii="Arial" w:eastAsia="Arial" w:hAnsi="Arial" w:cs="Arial"/>
          <w:color w:val="404040"/>
          <w:sz w:val="24"/>
          <w:szCs w:val="24"/>
        </w:rPr>
        <w:t>: Rodrigo Elizondo Guzmán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Escolaridad: </w:t>
      </w: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Profesional: </w:t>
      </w:r>
      <w:r>
        <w:rPr>
          <w:rFonts w:ascii="Arial" w:eastAsia="Arial" w:hAnsi="Arial" w:cs="Arial"/>
          <w:color w:val="404040"/>
          <w:sz w:val="24"/>
          <w:szCs w:val="24"/>
        </w:rPr>
        <w:t>4500675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Teléfono de Oficina: </w:t>
      </w:r>
      <w:r>
        <w:rPr>
          <w:rFonts w:ascii="Arial" w:eastAsia="Arial" w:hAnsi="Arial" w:cs="Arial"/>
          <w:color w:val="404040"/>
          <w:sz w:val="24"/>
          <w:szCs w:val="24"/>
        </w:rPr>
        <w:t>228-8-18-58-58. Ext. 1008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Electrónico: </w:t>
      </w:r>
      <w:r>
        <w:rPr>
          <w:rFonts w:ascii="Arial" w:eastAsia="Arial" w:hAnsi="Arial" w:cs="Arial"/>
          <w:color w:val="404040"/>
          <w:sz w:val="24"/>
          <w:szCs w:val="24"/>
        </w:rPr>
        <w:t>relizondo@fiscaliaveracruz.gob.mx</w:t>
      </w: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2000-2004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Universidad Veracruzana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Xalapa, Veracruz.</w:t>
      </w: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Mayo 2005-</w:t>
      </w:r>
      <w:r w:rsidR="00234628">
        <w:rPr>
          <w:rFonts w:ascii="Arial" w:eastAsia="Arial" w:hAnsi="Arial" w:cs="Arial"/>
          <w:b/>
          <w:color w:val="404040"/>
          <w:sz w:val="24"/>
          <w:szCs w:val="24"/>
        </w:rPr>
        <w:t>junio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2008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Visitador Adjunto adscrito a la Primera Visitaduría 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General de la Comisión Estatal de Derechos Humanos Veracruz.</w:t>
      </w:r>
    </w:p>
    <w:p w:rsidR="00C721AA" w:rsidRDefault="00234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Junio 2008-a</w:t>
      </w:r>
      <w:r w:rsidR="00FF7BD7">
        <w:rPr>
          <w:rFonts w:ascii="Arial" w:eastAsia="Arial" w:hAnsi="Arial" w:cs="Arial"/>
          <w:b/>
          <w:color w:val="404040"/>
          <w:sz w:val="24"/>
          <w:szCs w:val="24"/>
        </w:rPr>
        <w:t>gosto 2013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Visitador Adjunto adscrito a la Segunda Visitaduría 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General de la Comisión Estatal de Derechos Humanos Veracruz.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Agosto 2013-</w:t>
      </w:r>
      <w:r w:rsidR="00234628">
        <w:rPr>
          <w:rFonts w:ascii="Arial" w:eastAsia="Arial" w:hAnsi="Arial" w:cs="Arial"/>
          <w:b/>
          <w:color w:val="404040"/>
          <w:sz w:val="24"/>
          <w:szCs w:val="24"/>
        </w:rPr>
        <w:t>enero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2016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Segundo Visitador General de la Comisión Estatal de Derechos Humanos Veracruz.</w:t>
      </w:r>
      <w:bookmarkStart w:id="1" w:name="_GoBack"/>
      <w:bookmarkEnd w:id="1"/>
    </w:p>
    <w:p w:rsidR="00C721AA" w:rsidRDefault="00C72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Derechos Humanos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Administrativo</w:t>
      </w:r>
    </w:p>
    <w:p w:rsidR="00C721AA" w:rsidRDefault="00FF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Internacional</w:t>
      </w:r>
    </w:p>
    <w:sectPr w:rsidR="00C721AA" w:rsidSect="008D2A59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4B" w:rsidRDefault="00EF204B">
      <w:pPr>
        <w:spacing w:after="0" w:line="240" w:lineRule="auto"/>
      </w:pPr>
      <w:r>
        <w:separator/>
      </w:r>
    </w:p>
  </w:endnote>
  <w:endnote w:type="continuationSeparator" w:id="1">
    <w:p w:rsidR="00EF204B" w:rsidRDefault="00EF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AA" w:rsidRDefault="00FF7B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-1980563</wp:posOffset>
          </wp:positionH>
          <wp:positionV relativeFrom="paragraph">
            <wp:posOffset>-294638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4B" w:rsidRDefault="00EF204B">
      <w:pPr>
        <w:spacing w:after="0" w:line="240" w:lineRule="auto"/>
      </w:pPr>
      <w:r>
        <w:separator/>
      </w:r>
    </w:p>
  </w:footnote>
  <w:footnote w:type="continuationSeparator" w:id="1">
    <w:p w:rsidR="00EF204B" w:rsidRDefault="00EF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AA" w:rsidRDefault="00FF7B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-1456688</wp:posOffset>
          </wp:positionH>
          <wp:positionV relativeFrom="paragraph">
            <wp:posOffset>-68578</wp:posOffset>
          </wp:positionV>
          <wp:extent cx="1009650" cy="1323975"/>
          <wp:effectExtent l="0" t="0" r="0" b="0"/>
          <wp:wrapTopAndBottom distT="0" distB="0"/>
          <wp:docPr id="1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1AA"/>
    <w:rsid w:val="00234628"/>
    <w:rsid w:val="008D2A59"/>
    <w:rsid w:val="00B8637D"/>
    <w:rsid w:val="00BA1667"/>
    <w:rsid w:val="00C721AA"/>
    <w:rsid w:val="00EF204B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A59"/>
  </w:style>
  <w:style w:type="paragraph" w:styleId="Ttulo1">
    <w:name w:val="heading 1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D2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rsid w:val="008D2A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L.C. Carlos Gerardo Hernández López</dc:creator>
  <cp:lastModifiedBy>PGJ</cp:lastModifiedBy>
  <cp:revision>2</cp:revision>
  <dcterms:created xsi:type="dcterms:W3CDTF">2022-04-05T19:10:00Z</dcterms:created>
  <dcterms:modified xsi:type="dcterms:W3CDTF">2022-04-05T19:10:00Z</dcterms:modified>
</cp:coreProperties>
</file>